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3"/>
          <w:rFonts w:ascii="Times New Roman" w:hAnsi="Times New Roman"/>
          <w:b w:val="0"/>
          <w:sz w:val="28"/>
          <w:szCs w:val="28"/>
        </w:rPr>
        <w:br/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о выполнении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задания</w:t>
      </w:r>
    </w:p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на 20_</w:t>
      </w:r>
      <w:r w:rsidR="00872C1D">
        <w:rPr>
          <w:rStyle w:val="a3"/>
          <w:rFonts w:ascii="Times New Roman" w:hAnsi="Times New Roman"/>
          <w:b w:val="0"/>
          <w:sz w:val="28"/>
          <w:szCs w:val="28"/>
        </w:rPr>
        <w:t>18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_ год и на плановый период 20_</w:t>
      </w:r>
      <w:r w:rsidR="00872C1D">
        <w:rPr>
          <w:rStyle w:val="a3"/>
          <w:rFonts w:ascii="Times New Roman" w:hAnsi="Times New Roman"/>
          <w:b w:val="0"/>
          <w:sz w:val="28"/>
          <w:szCs w:val="28"/>
        </w:rPr>
        <w:t>19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_ и 20__</w:t>
      </w:r>
      <w:r w:rsidR="00872C1D">
        <w:rPr>
          <w:rStyle w:val="a3"/>
          <w:rFonts w:ascii="Times New Roman" w:hAnsi="Times New Roman"/>
          <w:b w:val="0"/>
          <w:sz w:val="28"/>
          <w:szCs w:val="28"/>
        </w:rPr>
        <w:t>20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годов</w:t>
      </w:r>
    </w:p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от «__</w:t>
      </w:r>
      <w:r w:rsidR="00F123F9">
        <w:rPr>
          <w:rStyle w:val="a3"/>
          <w:rFonts w:ascii="Times New Roman" w:hAnsi="Times New Roman"/>
          <w:b w:val="0"/>
          <w:sz w:val="28"/>
          <w:szCs w:val="28"/>
        </w:rPr>
        <w:t>30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_» __</w:t>
      </w:r>
      <w:r w:rsidR="00F123F9">
        <w:rPr>
          <w:rStyle w:val="a3"/>
          <w:rFonts w:ascii="Times New Roman" w:hAnsi="Times New Roman"/>
          <w:b w:val="0"/>
          <w:sz w:val="28"/>
          <w:szCs w:val="28"/>
        </w:rPr>
        <w:t xml:space="preserve">июня </w:t>
      </w:r>
      <w:r w:rsidR="00A30BF3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F2195">
        <w:rPr>
          <w:rStyle w:val="a3"/>
          <w:rFonts w:ascii="Times New Roman" w:hAnsi="Times New Roman"/>
          <w:b w:val="0"/>
          <w:sz w:val="28"/>
          <w:szCs w:val="28"/>
        </w:rPr>
        <w:t xml:space="preserve">   </w:t>
      </w:r>
      <w:r w:rsidR="00F123F9">
        <w:rPr>
          <w:rStyle w:val="a3"/>
          <w:rFonts w:ascii="Times New Roman" w:hAnsi="Times New Roman"/>
          <w:b w:val="0"/>
          <w:sz w:val="28"/>
          <w:szCs w:val="28"/>
          <w:u w:val="single"/>
        </w:rPr>
        <w:t>2018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г.</w:t>
      </w:r>
    </w:p>
    <w:p w:rsidR="008426C3" w:rsidRPr="00563D86" w:rsidRDefault="008426C3" w:rsidP="008426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F2195" w:rsidRDefault="008426C3" w:rsidP="008426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7638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</w:p>
    <w:p w:rsidR="008426C3" w:rsidRPr="002F2195" w:rsidRDefault="002F2195" w:rsidP="008426C3">
      <w:pPr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F2195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с</w:t>
      </w:r>
      <w:proofErr w:type="gramStart"/>
      <w:r w:rsidRPr="002F2195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Pr="002F2195">
        <w:rPr>
          <w:rFonts w:ascii="Times New Roman" w:hAnsi="Times New Roman" w:cs="Times New Roman"/>
          <w:sz w:val="28"/>
          <w:szCs w:val="28"/>
          <w:u w:val="single"/>
        </w:rPr>
        <w:t xml:space="preserve">апаевка»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8426C3" w:rsidRPr="008E70E4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A1807">
        <w:rPr>
          <w:rFonts w:ascii="Times New Roman" w:hAnsi="Times New Roman" w:cs="Times New Roman"/>
          <w:sz w:val="28"/>
          <w:szCs w:val="28"/>
          <w:u w:val="single"/>
        </w:rPr>
        <w:t xml:space="preserve">Периодичность </w:t>
      </w:r>
      <w:r w:rsidR="002F2195" w:rsidRPr="000A1807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872C1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1807" w:rsidRPr="000A1807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0A1807">
        <w:rPr>
          <w:rFonts w:ascii="Times New Roman" w:hAnsi="Times New Roman" w:cs="Times New Roman"/>
          <w:sz w:val="28"/>
          <w:szCs w:val="28"/>
        </w:rPr>
        <w:t xml:space="preserve"> </w:t>
      </w:r>
      <w:r w:rsidR="002F21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2C1D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2F2195" w:rsidRPr="002F219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F2195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>___________</w:t>
      </w:r>
      <w:r w:rsidR="000A1807">
        <w:rPr>
          <w:rFonts w:ascii="Times New Roman" w:hAnsi="Times New Roman" w:cs="Times New Roman"/>
          <w:sz w:val="28"/>
          <w:szCs w:val="28"/>
        </w:rPr>
        <w:t>_____</w:t>
      </w:r>
    </w:p>
    <w:p w:rsidR="008426C3" w:rsidRPr="00563D86" w:rsidRDefault="008426C3" w:rsidP="000A1807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Часть 1. Сведения об оказываемых </w:t>
      </w:r>
      <w:r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услугах</w:t>
      </w:r>
    </w:p>
    <w:bookmarkEnd w:id="0"/>
    <w:p w:rsidR="008426C3" w:rsidRPr="00563D86" w:rsidRDefault="008426C3" w:rsidP="008426C3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8426C3" w:rsidRPr="00563D86" w:rsidRDefault="008426C3" w:rsidP="008426C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2F2195">
        <w:rPr>
          <w:rFonts w:ascii="Times New Roman" w:hAnsi="Times New Roman" w:cs="Times New Roman"/>
          <w:b/>
          <w:sz w:val="28"/>
          <w:szCs w:val="28"/>
        </w:rPr>
        <w:t>1</w:t>
      </w:r>
      <w:r w:rsidRPr="00563D86">
        <w:rPr>
          <w:rFonts w:ascii="Times New Roman" w:hAnsi="Times New Roman" w:cs="Times New Roman"/>
          <w:b/>
          <w:sz w:val="28"/>
          <w:szCs w:val="28"/>
        </w:rPr>
        <w:t>__</w:t>
      </w:r>
    </w:p>
    <w:p w:rsidR="008426C3" w:rsidRPr="00563D86" w:rsidRDefault="008426C3" w:rsidP="008426C3">
      <w:pPr>
        <w:widowControl/>
        <w:rPr>
          <w:sz w:val="28"/>
          <w:szCs w:val="28"/>
        </w:rPr>
      </w:pPr>
    </w:p>
    <w:p w:rsidR="002F2195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0A1807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p w:rsidR="002F2195" w:rsidRDefault="002F2195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Реализация основных общеобразовательных программ среднего общего образования</w:t>
      </w:r>
    </w:p>
    <w:p w:rsidR="002F2195" w:rsidRDefault="002F2195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Реализация основных общеобразовательных программ  основного общего образования</w:t>
      </w:r>
    </w:p>
    <w:p w:rsidR="002F2195" w:rsidRPr="002F2195" w:rsidRDefault="002F2195" w:rsidP="000A1807">
      <w:pPr>
        <w:ind w:firstLine="0"/>
      </w:pPr>
      <w:r w:rsidRPr="002F2195">
        <w:rPr>
          <w:rFonts w:ascii="Times New Roman" w:hAnsi="Times New Roman" w:cs="Times New Roman"/>
          <w:sz w:val="28"/>
          <w:szCs w:val="28"/>
        </w:rPr>
        <w:t>1.3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 общего образования</w:t>
      </w:r>
    </w:p>
    <w:p w:rsidR="002F2195" w:rsidRDefault="002F2195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7C5479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="007C5479">
        <w:rPr>
          <w:rFonts w:ascii="Times New Roman" w:hAnsi="Times New Roman" w:cs="Times New Roman"/>
          <w:sz w:val="28"/>
          <w:szCs w:val="28"/>
        </w:rPr>
        <w:t>Уникальные</w:t>
      </w:r>
      <w:r w:rsidRPr="005C763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C5479">
        <w:rPr>
          <w:rFonts w:ascii="Times New Roman" w:hAnsi="Times New Roman" w:cs="Times New Roman"/>
          <w:sz w:val="28"/>
          <w:szCs w:val="28"/>
        </w:rPr>
        <w:t>а</w:t>
      </w:r>
      <w:r w:rsidRPr="005C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="000A1807">
        <w:rPr>
          <w:rFonts w:ascii="Times New Roman" w:hAnsi="Times New Roman" w:cs="Times New Roman"/>
          <w:sz w:val="28"/>
          <w:szCs w:val="28"/>
        </w:rPr>
        <w:t>: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="000A1807">
        <w:rPr>
          <w:rFonts w:ascii="Times New Roman" w:hAnsi="Times New Roman" w:cs="Times New Roman"/>
          <w:sz w:val="28"/>
          <w:szCs w:val="28"/>
        </w:rPr>
        <w:t xml:space="preserve">  </w:t>
      </w:r>
      <w:r w:rsidR="007C5479">
        <w:rPr>
          <w:rFonts w:ascii="Times New Roman" w:hAnsi="Times New Roman" w:cs="Times New Roman"/>
          <w:sz w:val="28"/>
          <w:szCs w:val="28"/>
        </w:rPr>
        <w:t>000000000005330241611794000301000101001101101(услуга-1.1)</w:t>
      </w:r>
    </w:p>
    <w:p w:rsidR="007C5479" w:rsidRDefault="007C5479" w:rsidP="007C5479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000000000005330241611791000301000101004101101(услуга-1.2)</w:t>
      </w:r>
    </w:p>
    <w:p w:rsidR="007C5479" w:rsidRDefault="007C5479" w:rsidP="007C5479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000000000005330241611787000301000101001101101(услуга-1.3)</w:t>
      </w:r>
    </w:p>
    <w:p w:rsidR="007C5479" w:rsidRPr="007C5479" w:rsidRDefault="007C5479" w:rsidP="007C5479"/>
    <w:p w:rsidR="007C5479" w:rsidRPr="007C5479" w:rsidRDefault="007C5479" w:rsidP="007C5479"/>
    <w:p w:rsidR="008426C3" w:rsidRDefault="007C5479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C3">
        <w:rPr>
          <w:rFonts w:ascii="Times New Roman" w:hAnsi="Times New Roman" w:cs="Times New Roman"/>
          <w:sz w:val="28"/>
          <w:szCs w:val="28"/>
        </w:rPr>
        <w:t>3</w:t>
      </w:r>
      <w:r w:rsidR="008426C3"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 w:rsidR="000A1807">
        <w:rPr>
          <w:rFonts w:ascii="Times New Roman" w:hAnsi="Times New Roman" w:cs="Times New Roman"/>
          <w:sz w:val="28"/>
          <w:szCs w:val="28"/>
        </w:rPr>
        <w:t>муниципальных  услуг</w:t>
      </w:r>
      <w:proofErr w:type="gramStart"/>
      <w:r w:rsidR="000A18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1807">
        <w:rPr>
          <w:rFonts w:ascii="Times New Roman" w:hAnsi="Times New Roman" w:cs="Times New Roman"/>
          <w:sz w:val="28"/>
          <w:szCs w:val="28"/>
        </w:rPr>
        <w:t xml:space="preserve">       дети от  6,5 до 18 лет </w:t>
      </w:r>
    </w:p>
    <w:p w:rsidR="000A1807" w:rsidRPr="000A1807" w:rsidRDefault="000A1807" w:rsidP="000A1807"/>
    <w:p w:rsidR="000A1807" w:rsidRPr="000A1807" w:rsidRDefault="000A1807" w:rsidP="000A1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0A1807">
        <w:rPr>
          <w:rFonts w:ascii="Times New Roman" w:hAnsi="Times New Roman" w:cs="Times New Roman"/>
          <w:sz w:val="28"/>
          <w:szCs w:val="28"/>
        </w:rPr>
        <w:t>4.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объем и (или) качество муниципальных услуг :</w:t>
      </w:r>
    </w:p>
    <w:p w:rsidR="008426C3" w:rsidRPr="000A1807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0A1807" w:rsidRPr="000A1807" w:rsidRDefault="008426C3" w:rsidP="000A1807">
      <w:pPr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>.</w:t>
      </w:r>
      <w:r w:rsidR="000A1807">
        <w:rPr>
          <w:rFonts w:ascii="Times New Roman" w:hAnsi="Times New Roman" w:cs="Times New Roman"/>
          <w:sz w:val="28"/>
          <w:szCs w:val="28"/>
        </w:rPr>
        <w:t>1.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="000A1807">
        <w:rPr>
          <w:rFonts w:ascii="Times New Roman" w:hAnsi="Times New Roman" w:cs="Times New Roman"/>
          <w:sz w:val="28"/>
          <w:szCs w:val="28"/>
        </w:rPr>
        <w:t xml:space="preserve"> </w:t>
      </w:r>
      <w:r w:rsidR="000A1807" w:rsidRPr="000A1807">
        <w:rPr>
          <w:rFonts w:ascii="Times New Roman" w:hAnsi="Times New Roman" w:cs="Times New Roman"/>
          <w:sz w:val="28"/>
          <w:szCs w:val="28"/>
        </w:rPr>
        <w:t>Показатели</w:t>
      </w:r>
      <w:proofErr w:type="gramStart"/>
      <w:r w:rsidR="000A18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1807">
        <w:rPr>
          <w:rFonts w:ascii="Times New Roman" w:hAnsi="Times New Roman" w:cs="Times New Roman"/>
          <w:sz w:val="28"/>
          <w:szCs w:val="28"/>
        </w:rPr>
        <w:t xml:space="preserve"> характеризующие   качество муниципальных услуг :</w:t>
      </w:r>
    </w:p>
    <w:p w:rsidR="000A1807" w:rsidRPr="000A1807" w:rsidRDefault="000A1807" w:rsidP="000A1807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057E4A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426C3" w:rsidRPr="00F037F8" w:rsidRDefault="000A1807" w:rsidP="008426C3">
      <w:pPr>
        <w:keepNext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8426C3" w:rsidRPr="00057E4A" w:rsidTr="005621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7C5479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общеобразовательной программы начального общего образования  по завершении первой ступени общего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 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426C3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соответствия учебного плана ОУ требованиям федерального базисного учебного плана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6C3" w:rsidRPr="00057E4A" w:rsidRDefault="008426C3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FE0046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6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6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родителей (законных представителей) </w:t>
            </w:r>
            <w:r>
              <w:rPr>
                <w:rFonts w:ascii="Times New Roman" w:hAnsi="Times New Roman" w:cs="Times New Roman"/>
              </w:rPr>
              <w:lastRenderedPageBreak/>
              <w:t xml:space="preserve">удовлетворенных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6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6" w:rsidRDefault="00FE0046" w:rsidP="00FE0046">
            <w:pPr>
              <w:pStyle w:val="a4"/>
              <w:widowControl/>
              <w:tabs>
                <w:tab w:val="left" w:pos="4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6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046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046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046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FE0046" w:rsidRPr="00057E4A" w:rsidTr="00562185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6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6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своевременно устраненных ОУ нарушений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выявленных  в результате проверок органами исполнительной власти субъектов РФ </w:t>
            </w:r>
            <w:r w:rsidR="006F528B">
              <w:rPr>
                <w:rFonts w:ascii="Times New Roman" w:hAnsi="Times New Roman" w:cs="Times New Roman"/>
              </w:rPr>
              <w:t xml:space="preserve">, осуществляющими функции по контролю и надзору 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6" w:rsidRDefault="006F528B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6" w:rsidRDefault="006F528B" w:rsidP="00FE0046">
            <w:pPr>
              <w:pStyle w:val="a4"/>
              <w:widowControl/>
              <w:tabs>
                <w:tab w:val="left" w:pos="4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6" w:rsidRDefault="006F528B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046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046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046" w:rsidRPr="00057E4A" w:rsidRDefault="00FE0046" w:rsidP="00562185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426C3" w:rsidRPr="00BE62E1" w:rsidRDefault="008426C3" w:rsidP="008426C3"/>
    <w:p w:rsidR="008426C3" w:rsidRDefault="008426C3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="00725731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</w:p>
    <w:p w:rsidR="00725731" w:rsidRPr="00725731" w:rsidRDefault="00725731" w:rsidP="00725731"/>
    <w:tbl>
      <w:tblPr>
        <w:tblStyle w:val="a6"/>
        <w:tblW w:w="0" w:type="auto"/>
        <w:tblLook w:val="04A0"/>
      </w:tblPr>
      <w:tblGrid>
        <w:gridCol w:w="462"/>
        <w:gridCol w:w="140"/>
        <w:gridCol w:w="2721"/>
        <w:gridCol w:w="1639"/>
        <w:gridCol w:w="425"/>
        <w:gridCol w:w="1298"/>
        <w:gridCol w:w="1639"/>
        <w:gridCol w:w="1105"/>
        <w:gridCol w:w="532"/>
        <w:gridCol w:w="1611"/>
        <w:gridCol w:w="1606"/>
        <w:gridCol w:w="1608"/>
      </w:tblGrid>
      <w:tr w:rsidR="00725731" w:rsidTr="00CB4317">
        <w:tc>
          <w:tcPr>
            <w:tcW w:w="541" w:type="dxa"/>
            <w:gridSpan w:val="2"/>
          </w:tcPr>
          <w:p w:rsidR="00725731" w:rsidRPr="00725731" w:rsidRDefault="00725731" w:rsidP="00725731">
            <w:pPr>
              <w:ind w:firstLine="0"/>
              <w:rPr>
                <w:rFonts w:ascii="Times New Roman" w:hAnsi="Times New Roman" w:cs="Times New Roman"/>
              </w:rPr>
            </w:pPr>
            <w:r>
              <w:t>№</w:t>
            </w:r>
          </w:p>
        </w:tc>
        <w:tc>
          <w:tcPr>
            <w:tcW w:w="4799" w:type="dxa"/>
            <w:gridSpan w:val="3"/>
          </w:tcPr>
          <w:p w:rsidR="00725731" w:rsidRPr="00725731" w:rsidRDefault="00725731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объема муниципальной услуги </w:t>
            </w:r>
          </w:p>
        </w:tc>
        <w:tc>
          <w:tcPr>
            <w:tcW w:w="4043" w:type="dxa"/>
            <w:gridSpan w:val="3"/>
          </w:tcPr>
          <w:p w:rsidR="00725731" w:rsidRPr="00725731" w:rsidRDefault="00725731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объема муниципальной услуги </w:t>
            </w:r>
          </w:p>
        </w:tc>
        <w:tc>
          <w:tcPr>
            <w:tcW w:w="5403" w:type="dxa"/>
            <w:gridSpan w:val="4"/>
          </w:tcPr>
          <w:p w:rsidR="00725731" w:rsidRPr="00725731" w:rsidRDefault="00725731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цена, тариф)</w:t>
            </w:r>
          </w:p>
        </w:tc>
      </w:tr>
      <w:tr w:rsidR="00725731" w:rsidTr="00CB4317">
        <w:tc>
          <w:tcPr>
            <w:tcW w:w="541" w:type="dxa"/>
            <w:gridSpan w:val="2"/>
          </w:tcPr>
          <w:p w:rsidR="00725731" w:rsidRDefault="00725731" w:rsidP="00725731">
            <w:pPr>
              <w:ind w:firstLine="0"/>
            </w:pPr>
            <w:r>
              <w:t>1.</w:t>
            </w:r>
          </w:p>
        </w:tc>
        <w:tc>
          <w:tcPr>
            <w:tcW w:w="4799" w:type="dxa"/>
            <w:gridSpan w:val="3"/>
          </w:tcPr>
          <w:p w:rsidR="00725731" w:rsidRPr="00725731" w:rsidRDefault="00725731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gridSpan w:val="3"/>
          </w:tcPr>
          <w:p w:rsidR="00725731" w:rsidRPr="00725731" w:rsidRDefault="00725731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gridSpan w:val="4"/>
          </w:tcPr>
          <w:p w:rsidR="00725731" w:rsidRPr="00725731" w:rsidRDefault="00725731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31" w:rsidTr="00CB4317">
        <w:tc>
          <w:tcPr>
            <w:tcW w:w="400" w:type="dxa"/>
          </w:tcPr>
          <w:p w:rsidR="00725731" w:rsidRDefault="00725731" w:rsidP="00725731">
            <w:pPr>
              <w:ind w:firstLine="0"/>
            </w:pPr>
            <w:r>
              <w:t>1</w:t>
            </w:r>
          </w:p>
        </w:tc>
        <w:tc>
          <w:tcPr>
            <w:tcW w:w="2875" w:type="dxa"/>
            <w:gridSpan w:val="2"/>
          </w:tcPr>
          <w:p w:rsidR="00725731" w:rsidRPr="00725731" w:rsidRDefault="00725731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640" w:type="dxa"/>
          </w:tcPr>
          <w:p w:rsidR="00725731" w:rsidRPr="00725731" w:rsidRDefault="00725731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723" w:type="dxa"/>
            <w:gridSpan w:val="2"/>
          </w:tcPr>
          <w:p w:rsidR="00725731" w:rsidRPr="00725731" w:rsidRDefault="00872C1D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25731"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639" w:type="dxa"/>
          </w:tcPr>
          <w:p w:rsidR="00725731" w:rsidRPr="00725731" w:rsidRDefault="00872C1D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25731"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 год (1-год планового периода)</w:t>
            </w:r>
          </w:p>
        </w:tc>
        <w:tc>
          <w:tcPr>
            <w:tcW w:w="1640" w:type="dxa"/>
            <w:gridSpan w:val="2"/>
          </w:tcPr>
          <w:p w:rsidR="00725731" w:rsidRPr="00725731" w:rsidRDefault="00872C1D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25731"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 год (2 год планового периода)</w:t>
            </w:r>
          </w:p>
        </w:tc>
        <w:tc>
          <w:tcPr>
            <w:tcW w:w="1624" w:type="dxa"/>
          </w:tcPr>
          <w:p w:rsidR="00725731" w:rsidRDefault="00725731" w:rsidP="00725731">
            <w:pPr>
              <w:ind w:firstLine="0"/>
            </w:pPr>
          </w:p>
        </w:tc>
        <w:tc>
          <w:tcPr>
            <w:tcW w:w="1621" w:type="dxa"/>
          </w:tcPr>
          <w:p w:rsidR="00725731" w:rsidRDefault="00725731" w:rsidP="00725731">
            <w:pPr>
              <w:ind w:firstLine="0"/>
            </w:pPr>
          </w:p>
        </w:tc>
        <w:tc>
          <w:tcPr>
            <w:tcW w:w="1624" w:type="dxa"/>
          </w:tcPr>
          <w:p w:rsidR="00725731" w:rsidRDefault="00725731" w:rsidP="00725731">
            <w:pPr>
              <w:ind w:firstLine="0"/>
            </w:pPr>
          </w:p>
        </w:tc>
      </w:tr>
      <w:tr w:rsidR="00725731" w:rsidTr="00CB4317">
        <w:tc>
          <w:tcPr>
            <w:tcW w:w="400" w:type="dxa"/>
          </w:tcPr>
          <w:p w:rsidR="00725731" w:rsidRDefault="00725731" w:rsidP="00725731">
            <w:pPr>
              <w:ind w:firstLine="0"/>
            </w:pPr>
            <w:r>
              <w:t>1.</w:t>
            </w:r>
          </w:p>
        </w:tc>
        <w:tc>
          <w:tcPr>
            <w:tcW w:w="2875" w:type="dxa"/>
            <w:gridSpan w:val="2"/>
          </w:tcPr>
          <w:p w:rsidR="00725731" w:rsidRPr="00725731" w:rsidRDefault="00725731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ООП НОО</w:t>
            </w:r>
          </w:p>
        </w:tc>
        <w:tc>
          <w:tcPr>
            <w:tcW w:w="1640" w:type="dxa"/>
          </w:tcPr>
          <w:p w:rsidR="00725731" w:rsidRPr="00725731" w:rsidRDefault="00725731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731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723" w:type="dxa"/>
            <w:gridSpan w:val="2"/>
          </w:tcPr>
          <w:p w:rsidR="00725731" w:rsidRPr="00725731" w:rsidRDefault="00872C1D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9" w:type="dxa"/>
          </w:tcPr>
          <w:p w:rsidR="00725731" w:rsidRPr="00725731" w:rsidRDefault="007650D8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40" w:type="dxa"/>
            <w:gridSpan w:val="2"/>
          </w:tcPr>
          <w:p w:rsidR="00725731" w:rsidRPr="00725731" w:rsidRDefault="00CB4317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4" w:type="dxa"/>
          </w:tcPr>
          <w:p w:rsidR="00725731" w:rsidRDefault="00725731" w:rsidP="00725731">
            <w:pPr>
              <w:ind w:firstLine="0"/>
            </w:pPr>
          </w:p>
        </w:tc>
        <w:tc>
          <w:tcPr>
            <w:tcW w:w="1621" w:type="dxa"/>
          </w:tcPr>
          <w:p w:rsidR="00725731" w:rsidRDefault="00725731" w:rsidP="00725731">
            <w:pPr>
              <w:ind w:firstLine="0"/>
            </w:pPr>
          </w:p>
        </w:tc>
        <w:tc>
          <w:tcPr>
            <w:tcW w:w="1624" w:type="dxa"/>
          </w:tcPr>
          <w:p w:rsidR="00725731" w:rsidRDefault="00725731" w:rsidP="00725731">
            <w:pPr>
              <w:ind w:firstLine="0"/>
            </w:pPr>
          </w:p>
        </w:tc>
      </w:tr>
      <w:tr w:rsidR="00CB4317" w:rsidTr="00CB4317">
        <w:tc>
          <w:tcPr>
            <w:tcW w:w="400" w:type="dxa"/>
          </w:tcPr>
          <w:p w:rsidR="00CB4317" w:rsidRDefault="00CB4317" w:rsidP="00725731">
            <w:pPr>
              <w:ind w:firstLine="0"/>
            </w:pPr>
            <w:r>
              <w:t>.2.</w:t>
            </w:r>
          </w:p>
        </w:tc>
        <w:tc>
          <w:tcPr>
            <w:tcW w:w="2875" w:type="dxa"/>
            <w:gridSpan w:val="2"/>
          </w:tcPr>
          <w:p w:rsidR="00CB4317" w:rsidRPr="00CB4317" w:rsidRDefault="00CB4317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ООП ООО</w:t>
            </w:r>
          </w:p>
        </w:tc>
        <w:tc>
          <w:tcPr>
            <w:tcW w:w="1640" w:type="dxa"/>
          </w:tcPr>
          <w:p w:rsidR="00CB4317" w:rsidRPr="00CB4317" w:rsidRDefault="00CB4317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23" w:type="dxa"/>
            <w:gridSpan w:val="2"/>
          </w:tcPr>
          <w:p w:rsidR="00CB4317" w:rsidRPr="00CB4317" w:rsidRDefault="008A3EC0" w:rsidP="003D5A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5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CB4317" w:rsidRPr="00CB4317" w:rsidRDefault="007650D8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0" w:type="dxa"/>
            <w:gridSpan w:val="2"/>
          </w:tcPr>
          <w:p w:rsidR="00CB4317" w:rsidRPr="007650D8" w:rsidRDefault="007650D8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0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24" w:type="dxa"/>
          </w:tcPr>
          <w:p w:rsidR="00CB4317" w:rsidRDefault="00CB4317" w:rsidP="00725731">
            <w:pPr>
              <w:ind w:firstLine="0"/>
            </w:pPr>
          </w:p>
        </w:tc>
        <w:tc>
          <w:tcPr>
            <w:tcW w:w="1621" w:type="dxa"/>
          </w:tcPr>
          <w:p w:rsidR="00CB4317" w:rsidRDefault="00CB4317" w:rsidP="00725731">
            <w:pPr>
              <w:ind w:firstLine="0"/>
            </w:pPr>
          </w:p>
        </w:tc>
        <w:tc>
          <w:tcPr>
            <w:tcW w:w="1624" w:type="dxa"/>
          </w:tcPr>
          <w:p w:rsidR="00CB4317" w:rsidRDefault="00CB4317" w:rsidP="00725731">
            <w:pPr>
              <w:ind w:firstLine="0"/>
            </w:pPr>
          </w:p>
        </w:tc>
      </w:tr>
      <w:tr w:rsidR="00CB4317" w:rsidTr="00CB4317">
        <w:tc>
          <w:tcPr>
            <w:tcW w:w="400" w:type="dxa"/>
          </w:tcPr>
          <w:p w:rsidR="00CB4317" w:rsidRDefault="00CB4317" w:rsidP="00725731">
            <w:pPr>
              <w:ind w:firstLine="0"/>
            </w:pPr>
            <w:r>
              <w:lastRenderedPageBreak/>
              <w:t>3.</w:t>
            </w:r>
          </w:p>
        </w:tc>
        <w:tc>
          <w:tcPr>
            <w:tcW w:w="2875" w:type="dxa"/>
            <w:gridSpan w:val="2"/>
          </w:tcPr>
          <w:p w:rsidR="00CB4317" w:rsidRPr="00CB4317" w:rsidRDefault="00CB4317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31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 СОО</w:t>
            </w:r>
          </w:p>
        </w:tc>
        <w:tc>
          <w:tcPr>
            <w:tcW w:w="1640" w:type="dxa"/>
          </w:tcPr>
          <w:p w:rsidR="00CB4317" w:rsidRPr="00B44175" w:rsidRDefault="00CB4317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17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23" w:type="dxa"/>
            <w:gridSpan w:val="2"/>
          </w:tcPr>
          <w:p w:rsidR="00CB4317" w:rsidRPr="00B44175" w:rsidRDefault="00A30BF3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9" w:type="dxa"/>
          </w:tcPr>
          <w:p w:rsidR="00CB4317" w:rsidRPr="00B44175" w:rsidRDefault="00A30BF3" w:rsidP="007257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0" w:type="dxa"/>
            <w:gridSpan w:val="2"/>
          </w:tcPr>
          <w:p w:rsidR="00CB4317" w:rsidRDefault="007650D8" w:rsidP="00725731">
            <w:pPr>
              <w:ind w:firstLine="0"/>
            </w:pPr>
            <w:r>
              <w:t>8</w:t>
            </w:r>
          </w:p>
        </w:tc>
        <w:tc>
          <w:tcPr>
            <w:tcW w:w="1624" w:type="dxa"/>
          </w:tcPr>
          <w:p w:rsidR="00CB4317" w:rsidRDefault="00CB4317" w:rsidP="00725731">
            <w:pPr>
              <w:ind w:firstLine="0"/>
            </w:pPr>
          </w:p>
        </w:tc>
        <w:tc>
          <w:tcPr>
            <w:tcW w:w="1621" w:type="dxa"/>
          </w:tcPr>
          <w:p w:rsidR="00CB4317" w:rsidRDefault="00CB4317" w:rsidP="00725731">
            <w:pPr>
              <w:ind w:firstLine="0"/>
            </w:pPr>
          </w:p>
        </w:tc>
        <w:tc>
          <w:tcPr>
            <w:tcW w:w="1624" w:type="dxa"/>
          </w:tcPr>
          <w:p w:rsidR="00CB4317" w:rsidRDefault="00CB4317" w:rsidP="00725731">
            <w:pPr>
              <w:ind w:firstLine="0"/>
            </w:pPr>
          </w:p>
        </w:tc>
      </w:tr>
    </w:tbl>
    <w:p w:rsidR="00725731" w:rsidRPr="00725731" w:rsidRDefault="00725731" w:rsidP="00725731"/>
    <w:p w:rsidR="008426C3" w:rsidRDefault="00B44175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Допустимые возможные отклонения  от установленных показателей объема 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 которых муниципальное задание считается выполненным ( процентов): до 10 %</w:t>
      </w:r>
    </w:p>
    <w:p w:rsidR="003E4B83" w:rsidRDefault="003E4B83" w:rsidP="003E4B83"/>
    <w:p w:rsidR="003E4B83" w:rsidRDefault="003E4B83" w:rsidP="003E4B83"/>
    <w:p w:rsidR="003E4B83" w:rsidRDefault="003E4B83" w:rsidP="003E4B83"/>
    <w:p w:rsidR="003E4B83" w:rsidRPr="003E4B83" w:rsidRDefault="003E4B83" w:rsidP="003E4B83"/>
    <w:p w:rsidR="00B44175" w:rsidRDefault="00B44175" w:rsidP="00B44175"/>
    <w:p w:rsidR="00B44175" w:rsidRDefault="00DC20F6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4175" w:rsidRPr="00B44175">
        <w:rPr>
          <w:rFonts w:ascii="Times New Roman" w:hAnsi="Times New Roman" w:cs="Times New Roman"/>
          <w:sz w:val="28"/>
          <w:szCs w:val="28"/>
        </w:rPr>
        <w:t xml:space="preserve">. </w:t>
      </w:r>
      <w:r w:rsidR="00B44175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proofErr w:type="gramStart"/>
      <w:r w:rsidR="00B44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4175">
        <w:rPr>
          <w:rFonts w:ascii="Times New Roman" w:hAnsi="Times New Roman" w:cs="Times New Roman"/>
          <w:sz w:val="28"/>
          <w:szCs w:val="28"/>
        </w:rPr>
        <w:t xml:space="preserve"> устанавливающие размер плату (цену, тариф) либо порядок ее установления : - отсутствуют</w:t>
      </w:r>
    </w:p>
    <w:p w:rsidR="00B44175" w:rsidRDefault="003E4B83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6.1.Нормативно-правовые акты, регулирующие порядок оказания муниципальной услуги – имеются </w:t>
      </w:r>
    </w:p>
    <w:p w:rsidR="00CC60AC" w:rsidRDefault="003E4B83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B44175">
        <w:rPr>
          <w:rFonts w:ascii="Times New Roman" w:hAnsi="Times New Roman" w:cs="Times New Roman"/>
          <w:sz w:val="28"/>
          <w:szCs w:val="28"/>
        </w:rPr>
        <w:t xml:space="preserve">. Порядок информирования потенциальных </w:t>
      </w:r>
      <w:r w:rsidR="00CC60AC">
        <w:rPr>
          <w:rFonts w:ascii="Times New Roman" w:hAnsi="Times New Roman" w:cs="Times New Roman"/>
          <w:sz w:val="28"/>
          <w:szCs w:val="28"/>
        </w:rPr>
        <w:t xml:space="preserve"> потребителей услуги:</w:t>
      </w:r>
    </w:p>
    <w:p w:rsidR="00CC60AC" w:rsidRDefault="00CC60AC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685"/>
        <w:gridCol w:w="5954"/>
        <w:gridCol w:w="4613"/>
      </w:tblGrid>
      <w:tr w:rsidR="00CC60AC" w:rsidTr="00CC60AC">
        <w:tc>
          <w:tcPr>
            <w:tcW w:w="534" w:type="dxa"/>
          </w:tcPr>
          <w:p w:rsidR="00CC60AC" w:rsidRDefault="00CC60AC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CC60AC" w:rsidRDefault="00CC60AC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954" w:type="dxa"/>
          </w:tcPr>
          <w:p w:rsidR="00CC60AC" w:rsidRDefault="00CC60AC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размещаемой информации </w:t>
            </w:r>
          </w:p>
        </w:tc>
        <w:tc>
          <w:tcPr>
            <w:tcW w:w="4613" w:type="dxa"/>
          </w:tcPr>
          <w:p w:rsidR="00CC60AC" w:rsidRDefault="00CC60AC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CC60AC" w:rsidTr="00CC60AC">
        <w:tc>
          <w:tcPr>
            <w:tcW w:w="534" w:type="dxa"/>
          </w:tcPr>
          <w:p w:rsidR="00CC60AC" w:rsidRDefault="00CC60AC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CC60AC" w:rsidRDefault="00CC60AC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сети интернет </w:t>
            </w:r>
          </w:p>
        </w:tc>
        <w:tc>
          <w:tcPr>
            <w:tcW w:w="5954" w:type="dxa"/>
          </w:tcPr>
          <w:p w:rsidR="00CC60AC" w:rsidRDefault="00CC60AC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образовательной органи</w:t>
            </w:r>
            <w:r w:rsidR="006939AD">
              <w:rPr>
                <w:rFonts w:ascii="Times New Roman" w:hAnsi="Times New Roman" w:cs="Times New Roman"/>
                <w:sz w:val="28"/>
                <w:szCs w:val="28"/>
              </w:rPr>
              <w:t>зации и объемах предоставления услуг, официальные и иные докумен</w:t>
            </w:r>
            <w:r w:rsidR="00267D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39AD">
              <w:rPr>
                <w:rFonts w:ascii="Times New Roman" w:hAnsi="Times New Roman" w:cs="Times New Roman"/>
                <w:sz w:val="28"/>
                <w:szCs w:val="28"/>
              </w:rPr>
              <w:t>ы деятельности ОУ</w:t>
            </w:r>
          </w:p>
        </w:tc>
        <w:tc>
          <w:tcPr>
            <w:tcW w:w="4613" w:type="dxa"/>
          </w:tcPr>
          <w:p w:rsidR="00CC60AC" w:rsidRDefault="006939AD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дней со дня внесения </w:t>
            </w:r>
            <w:r w:rsidR="00267D1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изменений </w:t>
            </w:r>
          </w:p>
        </w:tc>
      </w:tr>
      <w:tr w:rsidR="00267D12" w:rsidTr="00CC60AC">
        <w:tc>
          <w:tcPr>
            <w:tcW w:w="534" w:type="dxa"/>
          </w:tcPr>
          <w:p w:rsidR="00267D12" w:rsidRDefault="00267D12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267D12" w:rsidRDefault="00267D12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</w:t>
            </w:r>
          </w:p>
        </w:tc>
        <w:tc>
          <w:tcPr>
            <w:tcW w:w="5954" w:type="dxa"/>
          </w:tcPr>
          <w:p w:rsidR="00267D12" w:rsidRDefault="00267D12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и иные документы о деятельности ОУ</w:t>
            </w:r>
          </w:p>
        </w:tc>
        <w:tc>
          <w:tcPr>
            <w:tcW w:w="4613" w:type="dxa"/>
          </w:tcPr>
          <w:p w:rsidR="00267D12" w:rsidRDefault="00267D12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267D12" w:rsidTr="00CC60AC">
        <w:tc>
          <w:tcPr>
            <w:tcW w:w="534" w:type="dxa"/>
          </w:tcPr>
          <w:p w:rsidR="00267D12" w:rsidRDefault="00267D12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267D12" w:rsidRDefault="00267D12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5954" w:type="dxa"/>
          </w:tcPr>
          <w:p w:rsidR="00267D12" w:rsidRDefault="00267D12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613" w:type="dxa"/>
          </w:tcPr>
          <w:p w:rsidR="00267D12" w:rsidRDefault="00267D12" w:rsidP="00B441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</w:tr>
    </w:tbl>
    <w:p w:rsidR="00CC60AC" w:rsidRDefault="00CC60AC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3E4B83" w:rsidP="003E4B83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Прочие сведения о муниципальном задании.</w:t>
      </w:r>
    </w:p>
    <w:p w:rsidR="003E4B83" w:rsidRDefault="003E4B83" w:rsidP="003E4B83">
      <w:pPr>
        <w:pStyle w:val="a9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муниципального задания:</w:t>
      </w:r>
    </w:p>
    <w:p w:rsidR="003E4B83" w:rsidRDefault="003E4B83" w:rsidP="003E4B83">
      <w:pPr>
        <w:pStyle w:val="a9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1.1.Ликвидация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реорганизация учреждения;</w:t>
      </w:r>
    </w:p>
    <w:p w:rsidR="003E4B83" w:rsidRDefault="003E4B83" w:rsidP="003E4B83">
      <w:pPr>
        <w:pStyle w:val="a9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Истечение срока лицензии.</w:t>
      </w:r>
    </w:p>
    <w:p w:rsidR="003E4B83" w:rsidRDefault="003E4B83" w:rsidP="003E4B83">
      <w:pPr>
        <w:pStyle w:val="a9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p w:rsidR="003E4B83" w:rsidRPr="003E4B83" w:rsidRDefault="003E4B83" w:rsidP="003E4B83">
      <w:pPr>
        <w:pStyle w:val="a9"/>
        <w:ind w:left="5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7D12" w:rsidRDefault="00D90930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1" w:name="_GoBack"/>
      <w:bookmarkEnd w:id="1"/>
      <w:r w:rsidR="007104D7" w:rsidRPr="007104D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029700" cy="6562725"/>
            <wp:effectExtent l="19050" t="0" r="0" b="0"/>
            <wp:docPr id="3" name="Рисунок 1" descr="C:\Users\1\AppData\Local\Temp\Rar$DRa0.888\Отчет о вып. мун. зад за 2кв. 2018г\посл. стр мун зад . скан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888\Отчет о вып. мун. зад за 2кв. 2018г\посл. стр мун зад . скан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267D12" w:rsidRDefault="00267D12" w:rsidP="00B4417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8426C3" w:rsidRPr="00BA176E" w:rsidRDefault="00267D12" w:rsidP="008426C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06B" w:rsidRDefault="0088706B"/>
    <w:sectPr w:rsidR="0088706B" w:rsidSect="007C54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A3B57"/>
    <w:multiLevelType w:val="hybridMultilevel"/>
    <w:tmpl w:val="30B269E4"/>
    <w:lvl w:ilvl="0" w:tplc="BEFEA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26C3"/>
    <w:rsid w:val="00066D4B"/>
    <w:rsid w:val="000A1807"/>
    <w:rsid w:val="00267D12"/>
    <w:rsid w:val="002F2195"/>
    <w:rsid w:val="003C18BC"/>
    <w:rsid w:val="003D5A65"/>
    <w:rsid w:val="003E4B83"/>
    <w:rsid w:val="00593991"/>
    <w:rsid w:val="006939AD"/>
    <w:rsid w:val="006F528B"/>
    <w:rsid w:val="007104D7"/>
    <w:rsid w:val="00725731"/>
    <w:rsid w:val="007650D8"/>
    <w:rsid w:val="007C5479"/>
    <w:rsid w:val="00814531"/>
    <w:rsid w:val="008426C3"/>
    <w:rsid w:val="00856052"/>
    <w:rsid w:val="00872C1D"/>
    <w:rsid w:val="0088706B"/>
    <w:rsid w:val="008A3EC0"/>
    <w:rsid w:val="008B58C9"/>
    <w:rsid w:val="00907FFE"/>
    <w:rsid w:val="00A30BF3"/>
    <w:rsid w:val="00B44175"/>
    <w:rsid w:val="00CB4317"/>
    <w:rsid w:val="00CC469D"/>
    <w:rsid w:val="00CC60AC"/>
    <w:rsid w:val="00D90930"/>
    <w:rsid w:val="00DC20F6"/>
    <w:rsid w:val="00E12432"/>
    <w:rsid w:val="00E937D4"/>
    <w:rsid w:val="00F123F9"/>
    <w:rsid w:val="00FE0046"/>
    <w:rsid w:val="00FE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26C3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8426C3"/>
    <w:pPr>
      <w:ind w:firstLine="0"/>
    </w:pPr>
  </w:style>
  <w:style w:type="paragraph" w:customStyle="1" w:styleId="a5">
    <w:name w:val="Таблицы (моноширинный)"/>
    <w:basedOn w:val="a"/>
    <w:next w:val="a"/>
    <w:rsid w:val="008426C3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72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3E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E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E4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1</cp:lastModifiedBy>
  <cp:revision>23</cp:revision>
  <cp:lastPrinted>2018-06-28T11:09:00Z</cp:lastPrinted>
  <dcterms:created xsi:type="dcterms:W3CDTF">2016-04-01T11:58:00Z</dcterms:created>
  <dcterms:modified xsi:type="dcterms:W3CDTF">2018-07-01T19:56:00Z</dcterms:modified>
</cp:coreProperties>
</file>