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DA" w:rsidRDefault="00FF37DA" w:rsidP="00FF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DA" w:rsidRDefault="00FF37DA" w:rsidP="0094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7DA" w:rsidRDefault="00FF37DA" w:rsidP="0094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7DA" w:rsidRDefault="00C62DF5" w:rsidP="0094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D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2" name="Рисунок 2" descr="F:\сканы ИБС\И.Б.С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ИБС\И.Б.С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DA" w:rsidRDefault="00FF37DA" w:rsidP="0094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7DA" w:rsidRDefault="00FF37DA" w:rsidP="0094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2AD3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проводить самостоятельно наблюдения в природе и элементарные опыты, используя простейшие приборы; фиксировать результаты;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различать план местности и географическую карту;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читать план с помощью условных знаков;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показывать на карте и глобусе материки и океаны, горы, равнины, моря, крупные реки, границы России, некоторые города России;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приводить примеры полезных ископаемых и доказывать необходимость их бережного использования;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рассказывать о форме Земли, её движении вокруг оси и Солнца, об изображении Земли на карте полушарий;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выполнять правила поведения в природе.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рассказывать о грозных явлениях природы, объяснять зависимость погоды от ветра;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предсказывать погоду по местным признакам;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характеризовать основные виды почв;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характеризовать распределение воды и суши на Земле;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объяснять, что такое экосистема, круговорот веществ в природе, экологическая пирамида, защитная окраска животных;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приводить примеры приспособленности растений природных сообществ к совместной жизни;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объяснять причины смены времён года;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применять масштаб при чтении плана и карты;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lastRenderedPageBreak/>
        <w:t>- отмечать на контурной карте горы, моря, реки, города и другие географические объекты;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объяснять некоторые взаимосвязи в природе, между природой и человеком;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давать оценку влиянию деятельности человека на природу;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делать элементарные прогнозы возможных последствий воздействия человека на природу;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участвовать в мероприятиях по охране природы.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B08E0" w:rsidRPr="007C2AD3" w:rsidRDefault="004B08E0" w:rsidP="004B08E0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B08E0" w:rsidRPr="007C2AD3" w:rsidRDefault="004B08E0" w:rsidP="004B08E0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B08E0" w:rsidRPr="007C2AD3" w:rsidRDefault="004B08E0" w:rsidP="004B08E0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C2AD3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4B08E0" w:rsidRPr="007C2AD3" w:rsidRDefault="004B08E0" w:rsidP="004B08E0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- познакомятся с некоторыми способами изучения природы и общества, начнут осваивать умения проводить наблюдения в природе, ставить опыты, </w:t>
      </w: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4B08E0" w:rsidRPr="007C2AD3" w:rsidRDefault="004B08E0" w:rsidP="004B08E0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4B08E0" w:rsidRPr="007C2AD3" w:rsidRDefault="004B08E0" w:rsidP="004B08E0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C2AD3">
        <w:rPr>
          <w:rFonts w:ascii="Times New Roman" w:eastAsia="@Arial Unicode MS" w:hAnsi="Times New Roman" w:cs="Times New Roman"/>
          <w:color w:val="000000"/>
          <w:sz w:val="28"/>
          <w:szCs w:val="28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и интерес к изучению природы, человека, истории своей страны;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способность к самооценке;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знание основных правил поведения в природе и обществе и ориентация на их выполнение;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понимание необходимости здорового образа жизни, соблюдение правил безопасного поведения в природе и обществе;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чувство прекрасного на основе знакомства с природой и культурой родного края;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понимание значения семьи в жизни человека и необходимости взаимопомощи в семье;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i/>
          <w:iCs/>
          <w:sz w:val="28"/>
          <w:szCs w:val="28"/>
        </w:rPr>
        <w:t>могут быть сформированы: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устойчивый интерес к изучению природы, человека, истории своей страны;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умение оценивать трудность предлагаемого задания;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адекватная самооценка;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lastRenderedPageBreak/>
        <w:t>- чувство ответственности за выполнение своей части работы при работе в группе;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установка на здоровый образ жизни и её реализация в своём поведении;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осознанные устойчивые эстетические предпочтения в мире природы;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осознанное положительное отношение к культурным ценностям;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основы экологической культуры;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уважительное отношение к созидательной деятельности человека на благо семьи, школы, страны;</w:t>
      </w:r>
    </w:p>
    <w:p w:rsidR="004B08E0" w:rsidRPr="007C2AD3" w:rsidRDefault="004B08E0" w:rsidP="004B08E0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sz w:val="28"/>
          <w:szCs w:val="28"/>
        </w:rPr>
        <w:t>- целостное представление о природе и обществе как компонентах единого мира.</w:t>
      </w:r>
    </w:p>
    <w:p w:rsidR="004B08E0" w:rsidRPr="007C2AD3" w:rsidRDefault="004B08E0" w:rsidP="004B08E0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4B08E0" w:rsidRPr="007C2AD3" w:rsidRDefault="004B08E0" w:rsidP="004B08E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C2AD3">
        <w:rPr>
          <w:rFonts w:ascii="NewtonCSanPin" w:eastAsia="@Arial Unicode MS" w:hAnsi="NewtonCSanPin" w:cs="Times New Roman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C2AD3">
        <w:rPr>
          <w:rFonts w:ascii="NewtonCSanPin" w:eastAsia="@Arial Unicode MS" w:hAnsi="NewtonCSanPin" w:cs="Times New Roman"/>
          <w:sz w:val="28"/>
          <w:szCs w:val="28"/>
        </w:rPr>
        <w:t>природо</w:t>
      </w:r>
      <w:proofErr w:type="spellEnd"/>
      <w:r w:rsidRPr="007C2AD3">
        <w:rPr>
          <w:rFonts w:ascii="NewtonCSanPin" w:eastAsia="@Arial Unicode MS" w:hAnsi="NewtonCSanPin" w:cs="Times New Roman"/>
          <w:sz w:val="28"/>
          <w:szCs w:val="28"/>
        </w:rPr>
        <w:t xml:space="preserve">- и </w:t>
      </w:r>
      <w:proofErr w:type="spellStart"/>
      <w:r w:rsidRPr="007C2AD3">
        <w:rPr>
          <w:rFonts w:ascii="NewtonCSanPin" w:eastAsia="@Arial Unicode MS" w:hAnsi="NewtonCSanPin" w:cs="Times New Roman"/>
          <w:sz w:val="28"/>
          <w:szCs w:val="28"/>
        </w:rPr>
        <w:t>культуросообразного</w:t>
      </w:r>
      <w:proofErr w:type="spellEnd"/>
      <w:r w:rsidRPr="007C2AD3">
        <w:rPr>
          <w:rFonts w:ascii="NewtonCSanPin" w:eastAsia="@Arial Unicode MS" w:hAnsi="NewtonCSanPin" w:cs="Times New Roman"/>
          <w:sz w:val="28"/>
          <w:szCs w:val="28"/>
        </w:rPr>
        <w:t xml:space="preserve"> поведения в окружающей природной и социальной среде.</w:t>
      </w:r>
    </w:p>
    <w:p w:rsidR="004B08E0" w:rsidRPr="007C2AD3" w:rsidRDefault="004B08E0" w:rsidP="004B08E0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b/>
          <w:iCs/>
          <w:sz w:val="28"/>
          <w:szCs w:val="28"/>
        </w:rPr>
        <w:t>Человек и природа</w:t>
      </w:r>
    </w:p>
    <w:p w:rsidR="004B08E0" w:rsidRPr="007C2AD3" w:rsidRDefault="004B08E0" w:rsidP="004B08E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>узнавать изученные объекты и явления живой и неживой природы;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описывать на основе предложенного плана изученные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>объекты и явления живой и неживой природы, выделять их существенные признаки;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>и правилам техники безопасности при проведении наблюдений и опытов;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 xml:space="preserve">использовать естественно­научные тексты (на бумажных </w:t>
      </w: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и электронных носителях, в том числе в контролируемом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 xml:space="preserve">Интернете) с целью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lastRenderedPageBreak/>
        <w:t>поиска и извлечения информации, ответов на вопросы, объяснений, создания собственных устных или письменных высказываний;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использовать готовые модели (глобус, карту, план) для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>объяснения явлений или описания свойств объектов;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обнаруживать простейшие взаимосвязи между живой и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pacing w:val="-2"/>
          <w:sz w:val="28"/>
          <w:szCs w:val="24"/>
        </w:rPr>
        <w:t>понимать необходимость здорового образа жизни, со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>блю</w:t>
      </w: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>сохранения и укрепления своего здоровья.</w:t>
      </w:r>
    </w:p>
    <w:p w:rsidR="004B08E0" w:rsidRPr="007C2AD3" w:rsidRDefault="004B08E0" w:rsidP="004B08E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использовать при проведении практических работ инструменты ИКТ (фото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noBreakHyphen/>
        <w:t xml:space="preserve"> и видеокамеру, микрофон и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 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 xml:space="preserve">осознавать ценность природы и необходимость нести </w:t>
      </w:r>
      <w:r w:rsidRPr="007C2AD3">
        <w:rPr>
          <w:rFonts w:ascii="Times New Roman" w:eastAsia="Times New Roman" w:hAnsi="Times New Roman" w:cs="Times New Roman"/>
          <w:i/>
          <w:spacing w:val="-4"/>
          <w:sz w:val="28"/>
          <w:szCs w:val="24"/>
        </w:rPr>
        <w:t xml:space="preserve">ответственность за ее сохранение, соблюдать правила </w:t>
      </w:r>
      <w:proofErr w:type="spellStart"/>
      <w:r w:rsidRPr="007C2AD3">
        <w:rPr>
          <w:rFonts w:ascii="Times New Roman" w:eastAsia="Times New Roman" w:hAnsi="Times New Roman" w:cs="Times New Roman"/>
          <w:i/>
          <w:spacing w:val="-4"/>
          <w:sz w:val="28"/>
          <w:szCs w:val="24"/>
        </w:rPr>
        <w:t>экологичного</w:t>
      </w:r>
      <w:proofErr w:type="spellEnd"/>
      <w:r w:rsidRPr="007C2AD3">
        <w:rPr>
          <w:rFonts w:ascii="Times New Roman" w:eastAsia="Times New Roman" w:hAnsi="Times New Roman" w:cs="Times New Roman"/>
          <w:i/>
          <w:spacing w:val="-4"/>
          <w:sz w:val="28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lastRenderedPageBreak/>
        <w:t>пользоваться простыми навыками самоконтроля са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 xml:space="preserve">выполнять правила безопасного поведения в доме, на </w:t>
      </w:r>
      <w:r w:rsidRPr="007C2AD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улице, природной среде, оказывать первую помощь при 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несложных несчастных случаях;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планировать, контролировать и оценивать учебные 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4B08E0" w:rsidRPr="007C2AD3" w:rsidRDefault="004B08E0" w:rsidP="004B08E0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b/>
          <w:iCs/>
          <w:sz w:val="28"/>
          <w:szCs w:val="28"/>
        </w:rPr>
        <w:t>Человек и общество</w:t>
      </w:r>
    </w:p>
    <w:p w:rsidR="004B08E0" w:rsidRPr="007C2AD3" w:rsidRDefault="004B08E0" w:rsidP="004B08E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>узнавать государственную символику Российской Феде</w:t>
      </w: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>скую Федерацию, на карте России Москву, свой регион и его главный город;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z w:val="28"/>
          <w:szCs w:val="24"/>
        </w:rPr>
        <w:t>различать прошлое, настоящее, будущее; соотносить из</w:t>
      </w:r>
      <w:r w:rsidRPr="007C2AD3">
        <w:rPr>
          <w:rFonts w:ascii="Times New Roman" w:eastAsia="Times New Roman" w:hAnsi="Times New Roman" w:cs="Times New Roman"/>
          <w:spacing w:val="-2"/>
          <w:sz w:val="28"/>
          <w:szCs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используя дополнительные источники информации (на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>оценивать характер взаимоотношений людей в различ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 xml:space="preserve">ных социальных группах (семья, группа сверстников, этнос), </w:t>
      </w: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>в том числе с позиции развития этических чувств, добро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 xml:space="preserve">желательности и </w:t>
      </w:r>
      <w:proofErr w:type="spellStart"/>
      <w:r w:rsidRPr="007C2AD3">
        <w:rPr>
          <w:rFonts w:ascii="Times New Roman" w:eastAsia="Times New Roman" w:hAnsi="Times New Roman" w:cs="Times New Roman"/>
          <w:sz w:val="28"/>
          <w:szCs w:val="24"/>
        </w:rPr>
        <w:t>эмоционально­нравственной</w:t>
      </w:r>
      <w:proofErr w:type="spellEnd"/>
      <w:r w:rsidRPr="007C2AD3">
        <w:rPr>
          <w:rFonts w:ascii="Times New Roman" w:eastAsia="Times New Roman" w:hAnsi="Times New Roman" w:cs="Times New Roman"/>
          <w:sz w:val="28"/>
          <w:szCs w:val="24"/>
        </w:rPr>
        <w:t xml:space="preserve"> отзывчивости, понимания чувств других людей и сопереживания им;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использовать различные справочные издания (словари,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 xml:space="preserve">энциклопедии) и детскую литературу о человеке и обществе </w:t>
      </w:r>
      <w:r w:rsidRPr="007C2AD3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7C2AD3">
        <w:rPr>
          <w:rFonts w:ascii="Times New Roman" w:eastAsia="Times New Roman" w:hAnsi="Times New Roman" w:cs="Times New Roman"/>
          <w:sz w:val="28"/>
          <w:szCs w:val="24"/>
        </w:rPr>
        <w:t>высказываний.</w:t>
      </w:r>
    </w:p>
    <w:p w:rsidR="004B08E0" w:rsidRPr="007C2AD3" w:rsidRDefault="004B08E0" w:rsidP="004B08E0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C2AD3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Выпускник получит возможность научиться: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осознавать свою неразрывную связь с разнообразными окружающими социальными группами;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наблюдать и описывать проявления богатства вну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 xml:space="preserve">треннего мира человека в его созидательной деятельности на благо семьи, в </w:t>
      </w:r>
      <w:proofErr w:type="gramStart"/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интересах  образовательной</w:t>
      </w:r>
      <w:proofErr w:type="gramEnd"/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 xml:space="preserve"> организации, социума, этноса, страны;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 xml:space="preserve">тивной деятельности в информационной образовательной </w:t>
      </w:r>
      <w:r w:rsidRPr="007C2AD3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среде;</w:t>
      </w:r>
    </w:p>
    <w:p w:rsidR="004B08E0" w:rsidRPr="007C2AD3" w:rsidRDefault="004B08E0" w:rsidP="004B08E0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2AD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определять общую цель в совместной деятельности </w:t>
      </w:r>
      <w:r w:rsidRPr="007C2AD3">
        <w:rPr>
          <w:rFonts w:ascii="Times New Roman" w:eastAsia="Times New Roman" w:hAnsi="Times New Roman" w:cs="Times New Roman"/>
          <w:i/>
          <w:sz w:val="28"/>
          <w:szCs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8E0" w:rsidRPr="00944457" w:rsidRDefault="004B08E0" w:rsidP="00944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Содержание учебного предмета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b/>
          <w:color w:val="231F20"/>
          <w:sz w:val="28"/>
          <w:szCs w:val="28"/>
        </w:rPr>
        <w:t>Человек и природа (42 ч)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Общие представления о Вселенной, Солнечной системе, размерах Земли по сравнению с размером Солнца. </w:t>
      </w:r>
      <w:r w:rsidRPr="00944457">
        <w:rPr>
          <w:rFonts w:ascii="Times New Roman" w:hAnsi="Times New Roman" w:cs="Times New Roman"/>
          <w:i/>
          <w:color w:val="231F20"/>
          <w:sz w:val="28"/>
          <w:szCs w:val="28"/>
        </w:rPr>
        <w:tab/>
        <w:t>Одно из теоретических предположений ученых о возникновении Солнца.</w:t>
      </w: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 Планеты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 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Соблюдение экологических правил поведения во время прогулок в  лес, в парк, на луг (охрана поверхности земли от уплотнения почвы и разрушения </w:t>
      </w:r>
      <w:r w:rsidRPr="00944457">
        <w:rPr>
          <w:rFonts w:ascii="Times New Roman" w:hAnsi="Times New Roman" w:cs="Times New Roman"/>
          <w:color w:val="231F20"/>
          <w:sz w:val="28"/>
          <w:szCs w:val="28"/>
        </w:rPr>
        <w:lastRenderedPageBreak/>
        <w:t>лесной подстилки, от загрязнения поверхности земли полиэтиленовыми пакетами, пластиковыми бутылками, осколками стекла). Родной край —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 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чувств в жизнедеятельности организма. Гигиена систем органов.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b/>
          <w:color w:val="231F20"/>
          <w:sz w:val="28"/>
          <w:szCs w:val="28"/>
        </w:rPr>
        <w:t>Человек и общество (26 ч)</w:t>
      </w:r>
    </w:p>
    <w:p w:rsidR="00944457" w:rsidRPr="00944457" w:rsidRDefault="00944457" w:rsidP="0094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Наша родина —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—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область, город федерального значения </w:t>
      </w:r>
      <w:r w:rsidRPr="00944457">
        <w:rPr>
          <w:rFonts w:ascii="Times New Roman" w:hAnsi="Times New Roman" w:cs="Times New Roman"/>
          <w:i/>
          <w:color w:val="231F20"/>
          <w:sz w:val="28"/>
          <w:szCs w:val="28"/>
        </w:rPr>
        <w:tab/>
        <w:t>—</w:t>
      </w: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 Москва или Санкт-</w:t>
      </w:r>
    </w:p>
    <w:p w:rsidR="00944457" w:rsidRPr="00944457" w:rsidRDefault="00944457" w:rsidP="0094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>Петербург, автономный округ, Еврейская автономная область) в Парламенте страны как представитель интересов региона.</w:t>
      </w:r>
    </w:p>
    <w:p w:rsidR="00944457" w:rsidRPr="00944457" w:rsidRDefault="00944457" w:rsidP="0094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>Россия — многонациональная страна. Народы, населяющие Россию. Русский язык — государственный язык Российской Федерации. Родной край —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Россия на карте. Границы России. Названия государств, имеющих с Россией сухопутные границы, </w:t>
      </w:r>
      <w:r w:rsidRPr="00944457">
        <w:rPr>
          <w:rFonts w:ascii="Times New Roman" w:hAnsi="Times New Roman" w:cs="Times New Roman"/>
          <w:i/>
          <w:color w:val="231F20"/>
          <w:sz w:val="28"/>
          <w:szCs w:val="28"/>
        </w:rPr>
        <w:tab/>
        <w:t>столицы государств</w:t>
      </w:r>
      <w:r w:rsidRPr="00944457">
        <w:rPr>
          <w:rFonts w:ascii="Times New Roman" w:hAnsi="Times New Roman" w:cs="Times New Roman"/>
          <w:color w:val="231F20"/>
          <w:sz w:val="28"/>
          <w:szCs w:val="28"/>
        </w:rPr>
        <w:tab/>
        <w:t>. Морские границы. Морская граница России с Аляской (один из штатов США)  Японией.</w:t>
      </w:r>
      <w:r w:rsidRPr="00944457">
        <w:rPr>
          <w:rFonts w:ascii="Times New Roman" w:hAnsi="Times New Roman" w:cs="Times New Roman"/>
          <w:i/>
          <w:color w:val="231F20"/>
          <w:sz w:val="28"/>
          <w:szCs w:val="28"/>
        </w:rPr>
        <w:tab/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</w:t>
      </w:r>
      <w:r w:rsidRPr="00944457">
        <w:rPr>
          <w:rFonts w:ascii="Times New Roman" w:hAnsi="Times New Roman" w:cs="Times New Roman"/>
          <w:color w:val="231F20"/>
          <w:sz w:val="28"/>
          <w:szCs w:val="28"/>
        </w:rPr>
        <w:tab/>
        <w:t>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Терроризм — международная опасность (США, г. Нью-Йорк, 11 сентября 2001 года; Россия, г. Беслан, 3 сентября, 2004 года). История Отечества. Древние славяне. Древняя Русь. Киевская Русь. Картины быта и труда, традиции, верования. Значимые </w:t>
      </w:r>
      <w:proofErr w:type="gramStart"/>
      <w:r w:rsidRPr="00944457">
        <w:rPr>
          <w:rFonts w:ascii="Times New Roman" w:hAnsi="Times New Roman" w:cs="Times New Roman"/>
          <w:color w:val="231F20"/>
          <w:sz w:val="28"/>
          <w:szCs w:val="28"/>
        </w:rPr>
        <w:t>со- бытия</w:t>
      </w:r>
      <w:proofErr w:type="gramEnd"/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 в разные исторические времена. Путь из «варяг в греки» (IX– XI века). Крещение Руси (988 год). Первый на Руси свод законов Русская Правда (памятник законодательства XI–XII века), основание г. Ярославля (988–1010 годы). Объединение территорий древнерусского государства. Выдающиеся люди разных эпох: великий князь Владимир Святославович — Красное Солнышко (960–1015 годы), Ярослав Владимирович — Ярослав Мудрый (около 980–1054 годы), Владимир </w:t>
      </w:r>
      <w:r w:rsidRPr="00944457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Мономах (1053–1125 годы), князь Новгородский и Владимирский Александр Невский (1221–1263 годы). Московская Русь: основание Москвы (1147 год), князь Юрий Долгорукий (1090-е– 1157 годы). Первые московские князья (период правления): Иван Калита (1325–1340 годы), Дмитрий Донской (1359–1389 годы). Традиционные российские религии. Вера в единого бога и сохранение традиционной обрядовости. Древние времена — времена многобожия (вера в силы природы). Отличия народов друг от друга (исторические, культурные, духовные, языковые). Народы, </w:t>
      </w:r>
      <w:proofErr w:type="gramStart"/>
      <w:r w:rsidRPr="00944457">
        <w:rPr>
          <w:rFonts w:ascii="Times New Roman" w:hAnsi="Times New Roman" w:cs="Times New Roman"/>
          <w:color w:val="231F20"/>
          <w:sz w:val="28"/>
          <w:szCs w:val="28"/>
        </w:rPr>
        <w:t>верующие  единого</w:t>
      </w:r>
      <w:proofErr w:type="gramEnd"/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 бога: христиане (Бог — Богочеловек Иисус Христос), мусульмане (Аллах — духовная власть и сила), иудеи (Бог — Всевышний как духовная власть и сила), буддисты (Будда — духовная связь всех проявлений жизни).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>Сохранение традиционной обрядовости (вера в приметы). Современные сезонные праздники — дань традициям, историческое и культурное наследие каждого народа.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— День народного единства: борьба Российского государства с иноземными захватчиками в начале XVII века, подвиг ополченцев); Триумфальная арка, музей- панорама «Бородинская битва» (память о войне 1812 года); памятник маршалу Г.К. Жукову, Вечный огонь на Могиле Неизвестного солдата </w:t>
      </w:r>
    </w:p>
    <w:p w:rsidR="00944457" w:rsidRPr="00944457" w:rsidRDefault="00944457" w:rsidP="0094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 xml:space="preserve"> Кремлевской стены, имена улиц, площадей, скверов, проспектов (9 мая — День Победы — память страны о героях Великой Отечественной войны 1941–1945 годов); памятник Юрию Гагарину — первому космонавту планеты Земля, монумент «Спутник» на проспекте Мира, монумент «Покорителям космоса», аллея Героев-космонавтов (12 апреля — День космонавтики); фонтан «Дружба народов» (знаменитый символ Союза Советских Социалистических Республик).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b/>
          <w:color w:val="231F20"/>
          <w:sz w:val="28"/>
          <w:szCs w:val="28"/>
        </w:rPr>
        <w:t>Правила безопасного поведения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воды, у моря во время шторма, прилива; соприкосновение с морскими животными в воде). Соблюдение правил безопасного поведения во время прогулок в лес, в парк, на луг.</w:t>
      </w: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>Соблюдение правил безопасного поведения во время приема пищи.</w:t>
      </w:r>
    </w:p>
    <w:p w:rsidR="00944457" w:rsidRPr="00944457" w:rsidRDefault="00944457" w:rsidP="0094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57">
        <w:rPr>
          <w:rFonts w:ascii="Times New Roman" w:hAnsi="Times New Roman" w:cs="Times New Roman"/>
          <w:color w:val="231F20"/>
          <w:sz w:val="28"/>
          <w:szCs w:val="28"/>
        </w:rPr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944457" w:rsidRPr="00944457" w:rsidRDefault="00944457" w:rsidP="0094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CC" w:rsidRPr="005E1825" w:rsidRDefault="002D32CC" w:rsidP="002D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CC" w:rsidRDefault="002D32CC" w:rsidP="002D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2D32CC" w:rsidRDefault="002D32CC" w:rsidP="002D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3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p w:rsidR="002D32CC" w:rsidRPr="002D32CC" w:rsidRDefault="002D32CC" w:rsidP="002D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682"/>
        <w:gridCol w:w="2431"/>
      </w:tblGrid>
      <w:tr w:rsidR="002D32CC" w:rsidRPr="002D32CC" w:rsidTr="00C856B8">
        <w:trPr>
          <w:trHeight w:val="480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777746c1b9eaf0188db97d5ff98b7900a159d49a"/>
            <w:bookmarkEnd w:id="0"/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D32CC" w:rsidRPr="002D32CC" w:rsidTr="00C856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2D32CC" w:rsidTr="00C856B8">
        <w:trPr>
          <w:trHeight w:val="24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Человек и природа</w:t>
            </w:r>
          </w:p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 – планета Солнечной системы</w:t>
            </w:r>
          </w:p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природным зонам России</w:t>
            </w:r>
          </w:p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край – часть великой России</w:t>
            </w:r>
          </w:p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Человеческий организм</w:t>
            </w:r>
          </w:p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Изучаем органы чувств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32CC" w:rsidRPr="002D32CC" w:rsidTr="00C856B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Человек и общество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Отечества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странам мира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 как летопись истории России</w:t>
            </w:r>
          </w:p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граждане России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D32CC" w:rsidRPr="002D32CC" w:rsidTr="00C856B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32CC" w:rsidRPr="002D32CC" w:rsidTr="00C856B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2CC" w:rsidRPr="002D32CC" w:rsidRDefault="002D32CC" w:rsidP="00C8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 xml:space="preserve">                                                  </w:t>
      </w: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2D32CC" w:rsidRPr="005D6CB6" w:rsidRDefault="002D32CC" w:rsidP="002D32CC">
      <w:pPr>
        <w:shd w:val="clear" w:color="auto" w:fill="FFFFFF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lastRenderedPageBreak/>
        <w:t xml:space="preserve">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 xml:space="preserve"> </w:t>
      </w:r>
      <w:r w:rsidRPr="005D6CB6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183"/>
        <w:gridCol w:w="3424"/>
        <w:gridCol w:w="902"/>
        <w:gridCol w:w="1030"/>
      </w:tblGrid>
      <w:tr w:rsidR="002D32CC" w:rsidRPr="005D6CB6" w:rsidTr="00C856B8">
        <w:trPr>
          <w:trHeight w:val="392"/>
          <w:jc w:val="center"/>
        </w:trPr>
        <w:tc>
          <w:tcPr>
            <w:tcW w:w="62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32" w:type="dxa"/>
            <w:gridSpan w:val="2"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32CC" w:rsidRPr="005D6CB6" w:rsidTr="00C856B8">
        <w:trPr>
          <w:trHeight w:val="517"/>
          <w:jc w:val="center"/>
        </w:trPr>
        <w:tc>
          <w:tcPr>
            <w:tcW w:w="628" w:type="dxa"/>
            <w:vMerge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0" w:type="dxa"/>
            <w:vMerge w:val="restart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D32CC" w:rsidRPr="005D6CB6" w:rsidTr="00C856B8">
        <w:trPr>
          <w:trHeight w:val="517"/>
          <w:jc w:val="center"/>
        </w:trPr>
        <w:tc>
          <w:tcPr>
            <w:tcW w:w="628" w:type="dxa"/>
            <w:vMerge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Mar>
              <w:left w:w="85" w:type="dxa"/>
              <w:right w:w="85" w:type="dxa"/>
            </w:tcMar>
            <w:vAlign w:val="center"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2D32CC" w:rsidRPr="005D6CB6" w:rsidRDefault="002D32CC" w:rsidP="00C856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Древние славяне.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Древняя Русь.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trHeight w:val="1012"/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Возникновение Москвы. Первые московские князья.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 ЗУН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Вера в единого бога и сохранение традиционной обрядовости. (Первое заседание клуба.)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6.10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 и ее движение вокруг Солнца.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 ЗУН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8.10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Природные зоны нашей страны.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Ледяная зона. Особенности неживой природы ледяной зоны. Растения ледяной </w:t>
            </w: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зоны. (Второе заседание клуба.) 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Животные ледяной зоны. Арктика и человек.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Тундра и человек.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 и УУД, овладение новыми предметными умениями.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Зона лесов. Растения зоны лесов. 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Животные зоны лесов. Роль леса в природе и жизни людей.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Степь и человек.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 и УУД, овладение новыми предметными умениями.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Зона пустынь. 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Жизнь человека в пустыне.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 и УУД, овладение новыми предметными умениями.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pStyle w:val="ParagraphStyle"/>
              <w:rPr>
                <w:rFonts w:ascii="Times New Roman" w:hAnsi="Times New Roman" w:cs="Times New Roman"/>
              </w:rPr>
            </w:pPr>
            <w:r w:rsidRPr="005D6CB6">
              <w:rPr>
                <w:rFonts w:ascii="Times New Roman" w:hAnsi="Times New Roman" w:cs="Times New Roman"/>
              </w:rPr>
              <w:t>Субтропическая зона. Природные условия субтропиков. Растения Черноморского побережья Кавказа. (Третье заседание клуба.)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Животный мир Черноморского побережья Кавказа. Отдых на Черноморском побережье.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предметных ЗУН.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Твой родной край.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предметных ЗУН.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Московское время.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Карта твоего края. Поверхность и водоемы твоего </w:t>
            </w:r>
            <w:proofErr w:type="gramStart"/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края..</w:t>
            </w:r>
            <w:proofErr w:type="gramEnd"/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Поверхность и водоемы твоего края.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твоего края.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Растения твоего края.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 ЗУН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Отрасли животноводства твоего края и домашние животные.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Народные промыслы твоего края.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 ЗУН.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29.12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Заповедные места твоего края.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pStyle w:val="ParagraphStyle"/>
              <w:rPr>
                <w:rFonts w:ascii="Times New Roman" w:hAnsi="Times New Roman" w:cs="Times New Roman"/>
              </w:rPr>
            </w:pPr>
            <w:r w:rsidRPr="005D6CB6">
              <w:rPr>
                <w:rFonts w:ascii="Times New Roman" w:hAnsi="Times New Roman" w:cs="Times New Roman"/>
              </w:rPr>
              <w:t xml:space="preserve">Резервный урок. Обобщение по теме «Родной край – часть великой России». </w:t>
            </w: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(Готовимся </w:t>
            </w:r>
            <w:r w:rsidRPr="005D6CB6">
              <w:rPr>
                <w:rFonts w:ascii="Times New Roman" w:hAnsi="Times New Roman" w:cs="Times New Roman"/>
                <w:sz w:val="24"/>
                <w:szCs w:val="24"/>
              </w:rPr>
              <w:br/>
              <w:t>к олимпиаде.)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ЗУН.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Что нам предстоит изучить во втором полугодии. </w:t>
            </w: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 руководителей клуба школьникам.)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предметных </w:t>
            </w: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УН и УУД.</w:t>
            </w: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Как устроен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мир клеток.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Самый большой орган чувств.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Как человек двигается.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30" w:type="dxa"/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Познакомимся с дыхательной системой. Все о вдохе и выдохе.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30" w:type="dxa"/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 Береги свои легкие.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25.02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Как почки удаляют из организма вредные вещества.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Спроси у носа, что такое запах. (Четвертое заседание клуба.)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Высуни язык и скажи: «А».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«Взгляд» на глаз.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Ухо не только орган слуха Ухо – орган равновесия..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предметов путем соприкосновения с </w:t>
            </w:r>
            <w:proofErr w:type="spellStart"/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ними.Советы</w:t>
            </w:r>
            <w:proofErr w:type="spellEnd"/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 врача.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 ЗУН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(США) Великобритания</w:t>
            </w: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trHeight w:val="868"/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Москва: память о войне 1812 года.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Память Москвы о героях Великой Отечественной войны 1941–1945 годов.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Памятники Москвы покорителям космоса.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trHeight w:val="1060"/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Имя нашей страны – Россия или Российская Федерация.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 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 – Конституция России. Президент России.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2D32CC">
        <w:trPr>
          <w:trHeight w:val="2055"/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</w:p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CC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Урок обобщения предметных ЗУН.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2D32CC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CC" w:rsidRPr="005D6CB6" w:rsidTr="00C856B8">
        <w:trPr>
          <w:trHeight w:val="1665"/>
          <w:jc w:val="center"/>
        </w:trPr>
        <w:tc>
          <w:tcPr>
            <w:tcW w:w="628" w:type="dxa"/>
            <w:tcMar>
              <w:left w:w="85" w:type="dxa"/>
              <w:right w:w="85" w:type="dxa"/>
            </w:tcMar>
          </w:tcPr>
          <w:p w:rsidR="002D32CC" w:rsidRPr="005D6CB6" w:rsidRDefault="002D32CC" w:rsidP="002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83" w:type="dxa"/>
            <w:tcMar>
              <w:left w:w="85" w:type="dxa"/>
              <w:right w:w="85" w:type="dxa"/>
            </w:tcMar>
          </w:tcPr>
          <w:p w:rsidR="002D32CC" w:rsidRPr="005D6CB6" w:rsidRDefault="002D32CC" w:rsidP="002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B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«Мы – граждане России» или </w:t>
            </w:r>
          </w:p>
          <w:p w:rsidR="002D32CC" w:rsidRDefault="002D32CC" w:rsidP="002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  <w:tcMar>
              <w:left w:w="85" w:type="dxa"/>
              <w:right w:w="85" w:type="dxa"/>
            </w:tcMar>
          </w:tcPr>
          <w:p w:rsidR="002D32CC" w:rsidRPr="005D6CB6" w:rsidRDefault="002D32CC" w:rsidP="00C8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2D32CC" w:rsidRDefault="002D32CC" w:rsidP="002D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2CC" w:rsidRDefault="002D32CC" w:rsidP="002D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30" w:type="dxa"/>
          </w:tcPr>
          <w:p w:rsidR="002D32CC" w:rsidRPr="005D6CB6" w:rsidRDefault="002D32CC" w:rsidP="00C85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32CC" w:rsidRDefault="002D32CC" w:rsidP="002D32CC">
      <w:pPr>
        <w:rPr>
          <w:rFonts w:ascii="Times New Roman" w:hAnsi="Times New Roman" w:cs="Times New Roman"/>
          <w:sz w:val="24"/>
          <w:szCs w:val="24"/>
        </w:rPr>
      </w:pPr>
    </w:p>
    <w:p w:rsidR="002D32CC" w:rsidRPr="00ED71BB" w:rsidRDefault="002D32CC" w:rsidP="002D32C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71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Нормы оценок по окружающему миру</w:t>
      </w:r>
    </w:p>
    <w:p w:rsidR="002D32CC" w:rsidRPr="00ED71BB" w:rsidRDefault="002D32CC" w:rsidP="002D32C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D32CC" w:rsidRPr="00ED71BB" w:rsidRDefault="002D32CC" w:rsidP="002D32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71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«5»</w:t>
      </w:r>
      <w:r w:rsidRPr="00ED71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D7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D32CC" w:rsidRPr="00ED71BB" w:rsidRDefault="002D32CC" w:rsidP="002D32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71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«4»</w:t>
      </w:r>
      <w:r w:rsidRPr="00ED71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D7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2D32CC" w:rsidRPr="00ED71BB" w:rsidRDefault="002D32CC" w:rsidP="002D32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71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«3»</w:t>
      </w:r>
      <w:r w:rsidRPr="00ED71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D7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2D32CC" w:rsidRPr="00ED71BB" w:rsidRDefault="002D32CC" w:rsidP="002D32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71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«2»</w:t>
      </w:r>
      <w:r w:rsidRPr="00ED71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D7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D32CC" w:rsidRPr="00ED71BB" w:rsidRDefault="002D32CC" w:rsidP="002D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2CC" w:rsidRPr="004B0962" w:rsidRDefault="002D32CC" w:rsidP="002D32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B09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организации контроля по окружающему миру</w:t>
      </w:r>
    </w:p>
    <w:p w:rsidR="002D32CC" w:rsidRPr="00ED71BB" w:rsidRDefault="002D32CC" w:rsidP="002D32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2CC" w:rsidRPr="00ED71BB" w:rsidRDefault="002D32CC" w:rsidP="002D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2D32CC" w:rsidRPr="00ED71BB" w:rsidRDefault="002D32CC" w:rsidP="002D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Контроль за уровнем </w:t>
      </w:r>
      <w:proofErr w:type="gramStart"/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proofErr w:type="gramEnd"/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по окружающему миру проводится в </w:t>
      </w:r>
      <w:r w:rsidRPr="004B09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форме устной оценки и письменных работ:</w:t>
      </w:r>
      <w:r w:rsidRPr="00ED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и проверочных работ, тестовых заданий.</w:t>
      </w:r>
    </w:p>
    <w:p w:rsidR="002D32CC" w:rsidRPr="00ED71BB" w:rsidRDefault="002D32CC" w:rsidP="002D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9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Контрольные и проверочные работы</w:t>
      </w: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направлены на контроль и проверку </w:t>
      </w:r>
      <w:proofErr w:type="spellStart"/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знаний, умений и навыков.</w:t>
      </w:r>
      <w:r w:rsidRPr="00ED71B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2D32CC" w:rsidRPr="00ED71BB" w:rsidRDefault="002D32CC" w:rsidP="002D3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4B09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9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Тесты</w:t>
      </w:r>
      <w:r w:rsidRPr="00ED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</w:t>
      </w:r>
      <w:proofErr w:type="spellStart"/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Учёт ошибок и оценка устных ответов, письменных и практических работ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ошибок и недочетов, влияющих на снижение оценки: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9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Грубые ошибки: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неправильное определение понятия, замена существенной характеристики понятия несущественной;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ошибки в сравнении объектов, их классификации на группы по существенным признакам;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ошибки при постановке опыта, приводящие к неправильному результату;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9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Негрубые ошибки: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преобладание при описании объекта несущественных его признаков;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неточности в определении назначения прибора, его применение осуществляется после наводящих вопросов;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неточности при нахождении объекта на карте.</w:t>
      </w:r>
    </w:p>
    <w:p w:rsidR="002D32CC" w:rsidRPr="00ED71BB" w:rsidRDefault="002D32CC" w:rsidP="002D3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2CC" w:rsidRPr="004B0962" w:rsidRDefault="002D32CC" w:rsidP="002D32C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Тесты</w:t>
      </w:r>
    </w:p>
    <w:p w:rsidR="002D32CC" w:rsidRPr="00ED71BB" w:rsidRDefault="002D32CC" w:rsidP="002D3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Исправления, сделанные ребенком, ошибкой не считаются.</w:t>
      </w:r>
    </w:p>
    <w:p w:rsidR="002D32CC" w:rsidRPr="00ED71BB" w:rsidRDefault="002D32CC" w:rsidP="002D3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«5» - верно выполнено более 3/4 заданий.</w:t>
      </w:r>
    </w:p>
    <w:p w:rsidR="002D32CC" w:rsidRPr="00ED71BB" w:rsidRDefault="002D32CC" w:rsidP="002D3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«4» - верно выполнено 3/4 заданий.</w:t>
      </w:r>
    </w:p>
    <w:p w:rsidR="002D32CC" w:rsidRPr="00ED71BB" w:rsidRDefault="002D32CC" w:rsidP="002D3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«3» - верно выполнено 1/2 заданий.</w:t>
      </w:r>
    </w:p>
    <w:p w:rsidR="002D32CC" w:rsidRPr="00ED71BB" w:rsidRDefault="002D32CC" w:rsidP="002D3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«2» - верно выполнено менее 1/2 заданий.</w:t>
      </w:r>
    </w:p>
    <w:p w:rsidR="002D32CC" w:rsidRPr="00ED71BB" w:rsidRDefault="002D32CC" w:rsidP="002D3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Учёт уровневого подхода к достижению планируемых результатов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 объекты окружающего мира;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учебником, энциклопедиями;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памятками, алгоритмами, схемами-опорами;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рассуждать, участвовать в беседе, дискуссии;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работать в паре, группе, индивидуально;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оценить себя, товарища;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коммуникативные умения;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познавательные, интеллектуально-учебные умения;</w:t>
      </w:r>
    </w:p>
    <w:p w:rsidR="002D32CC" w:rsidRPr="00ED71BB" w:rsidRDefault="002D32CC" w:rsidP="002D32C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1B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2D32CC" w:rsidRDefault="002D32CC" w:rsidP="002D32CC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2CC" w:rsidRDefault="002D32CC" w:rsidP="002D32CC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2CC" w:rsidRDefault="002D32CC" w:rsidP="002D32CC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2CC" w:rsidRDefault="002D32CC" w:rsidP="002D32CC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2CC" w:rsidRPr="005D6CB6" w:rsidRDefault="002D32CC" w:rsidP="002D32CC">
      <w:pPr>
        <w:rPr>
          <w:rFonts w:ascii="Times New Roman" w:hAnsi="Times New Roman" w:cs="Times New Roman"/>
          <w:sz w:val="24"/>
          <w:szCs w:val="24"/>
        </w:rPr>
      </w:pPr>
    </w:p>
    <w:p w:rsidR="00944457" w:rsidRPr="00944457" w:rsidRDefault="00944457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7B" w:rsidRPr="00944457" w:rsidRDefault="002E717B" w:rsidP="0094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717B" w:rsidRPr="0094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FB0"/>
    <w:multiLevelType w:val="hybridMultilevel"/>
    <w:tmpl w:val="44EC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457"/>
    <w:rsid w:val="002D32CC"/>
    <w:rsid w:val="002E717B"/>
    <w:rsid w:val="004B08E0"/>
    <w:rsid w:val="0090627E"/>
    <w:rsid w:val="00944457"/>
    <w:rsid w:val="00C5417D"/>
    <w:rsid w:val="00C62DF5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4A56"/>
  <w15:docId w15:val="{04608082-C3ED-4A91-8E9A-3D76356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4457"/>
    <w:pPr>
      <w:ind w:left="720"/>
      <w:contextualSpacing/>
    </w:pPr>
  </w:style>
  <w:style w:type="paragraph" w:customStyle="1" w:styleId="c1">
    <w:name w:val="c1"/>
    <w:basedOn w:val="a"/>
    <w:rsid w:val="0094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44457"/>
  </w:style>
  <w:style w:type="character" w:customStyle="1" w:styleId="c14">
    <w:name w:val="c14"/>
    <w:basedOn w:val="a0"/>
    <w:rsid w:val="00944457"/>
  </w:style>
  <w:style w:type="character" w:customStyle="1" w:styleId="c17">
    <w:name w:val="c17"/>
    <w:basedOn w:val="a0"/>
    <w:rsid w:val="00944457"/>
  </w:style>
  <w:style w:type="character" w:customStyle="1" w:styleId="c7">
    <w:name w:val="c7"/>
    <w:basedOn w:val="a0"/>
    <w:rsid w:val="00944457"/>
  </w:style>
  <w:style w:type="paragraph" w:styleId="a4">
    <w:name w:val="Balloon Text"/>
    <w:basedOn w:val="a"/>
    <w:link w:val="a5"/>
    <w:uiPriority w:val="99"/>
    <w:semiHidden/>
    <w:unhideWhenUsed/>
    <w:rsid w:val="00FF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D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2D3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2019-09-17T17:03:00Z</dcterms:created>
  <dcterms:modified xsi:type="dcterms:W3CDTF">2021-04-03T10:24:00Z</dcterms:modified>
</cp:coreProperties>
</file>